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86" w:rsidRDefault="00A65686" w:rsidP="00A65686">
      <w:pPr>
        <w:rPr>
          <w:rFonts w:ascii="Angsana New" w:hAnsi="Angsana New"/>
        </w:rPr>
      </w:pPr>
    </w:p>
    <w:p w:rsidR="00A65686" w:rsidRDefault="00A65686" w:rsidP="00A65686">
      <w:pPr>
        <w:rPr>
          <w:rFonts w:ascii="Angsana New" w:hAnsi="Angsana New"/>
        </w:rPr>
      </w:pPr>
      <w:r w:rsidRPr="00A65686">
        <w:rPr>
          <w:rFonts w:ascii="Angsana New" w:hAnsi="Angsana New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2257425</wp:posOffset>
            </wp:positionH>
            <wp:positionV relativeFrom="paragraph">
              <wp:posOffset>-741045</wp:posOffset>
            </wp:positionV>
            <wp:extent cx="1152525" cy="1314450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5686" w:rsidRDefault="00A65686" w:rsidP="00A65686">
      <w:pPr>
        <w:rPr>
          <w:rFonts w:ascii="Angsana New" w:hAnsi="Angsana New"/>
        </w:rPr>
      </w:pPr>
    </w:p>
    <w:p w:rsidR="00A65686" w:rsidRDefault="00A65686" w:rsidP="00A6568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ประกาศคณะเทคโนโลยีการเกษตร</w:t>
      </w:r>
    </w:p>
    <w:p w:rsidR="00A65686" w:rsidRDefault="00A65686" w:rsidP="00A6568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มหาวิทยาลัยเทคโนโลยีราชมงคลธัญบุรี</w:t>
      </w:r>
    </w:p>
    <w:p w:rsidR="00A65686" w:rsidRDefault="00A65686" w:rsidP="00A6568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  การขายทอดตลาดพัสดุ</w:t>
      </w:r>
    </w:p>
    <w:p w:rsidR="00A65686" w:rsidRDefault="00A65686" w:rsidP="00A6568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-----------------------------------------</w:t>
      </w:r>
    </w:p>
    <w:p w:rsidR="00A65686" w:rsidRDefault="00A65686" w:rsidP="00A65686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 คณะเทคโนโลยีการเกษตร  มหาวิทยาลัยเทคโนโลยีราชมงคลธัญบุรี จะทำการขายทอดตลาดพัสดุชำรุดไม่ใช้ในราชการ  ซึ่งมีรายละเอียดและเงื่อนไขดังนี้</w:t>
      </w:r>
    </w:p>
    <w:p w:rsidR="00A65686" w:rsidRDefault="00A65686" w:rsidP="00A65686">
      <w:pPr>
        <w:pStyle w:val="a3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๑.  พัสดุชำรุดที่จะทำการขายทอดตลาด  ตามรายละเอียดแนบท้ายประกาศนี้ โดยกำหนดดูพัสดุที่จะทำการจำหน่าย ณ คณะเทคโนโลยีการเกษตร ในวันที่ ๒๐  กันยายน  ๒๕๕๖                          เวลา  ๑๐.๐๐  น.  และจึงดำเนินการขายทอดตลาด  ในวันเดียวกันพร้อมกันไป</w:t>
      </w:r>
    </w:p>
    <w:p w:rsidR="00A65686" w:rsidRDefault="00A65686" w:rsidP="00A65686">
      <w:pPr>
        <w:pStyle w:val="a3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๒.  การขายทอดตลาดจะขายโดยวิธีประมูลด้วยวาจา</w:t>
      </w:r>
    </w:p>
    <w:p w:rsidR="00A65686" w:rsidRDefault="00A65686" w:rsidP="00A65686">
      <w:pPr>
        <w:pStyle w:val="a3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๓.  ผู้ประมูลราคาได้จะต้องจ่ายเงินสดทันที</w:t>
      </w:r>
    </w:p>
    <w:p w:rsidR="00A65686" w:rsidRDefault="00A65686" w:rsidP="00A65686">
      <w:pPr>
        <w:pStyle w:val="a3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๔.  กรณีคณะกรรมการขายทอดตลาด เห็นว่าราคาซึ่งผู้ประมูลเสนอราคาสูงสุดยังไม่เพียงพอคณะกรรมการขายทอดตลาดอาจพิจารณาถอนพัสดุออกจากการขายทอดตลาดได้  และมหาวิทยาลัยขอสงวนไว้ซึ่งสิทธิที่จะไม่ขายพัสดุให้แก่ผู้เสนอราคาสูงสุดเมื่อเห็นว่าราคาที่เสนอยังไม่เป็นการเหมาะสมหรือไม่คุ้มกับราคาที่มหาวิทยาลัยเห็นควร  โดยพิจารณาถึงประโยชน์ของทางราชการเป็นสำคัญ  ผู้ประมูลไม่มีสิทธิอุทธรณ์หรือฟ้องร้องบังคับคดีใดๆ  ทั้งสิ้น</w:t>
      </w:r>
    </w:p>
    <w:p w:rsidR="00A65686" w:rsidRDefault="00A65686" w:rsidP="00A65686">
      <w:pPr>
        <w:pStyle w:val="a3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๕.  พัสดุชำรุดที่นำออกขายทอดตลาด  ขายตามสภาพที่ปรากฏ  ณ  วันประมูล  ผู้ประมูลไม่อาจเรียกร้องหรือร้องขอให้มหาวิทยาลัย  ดำเนินการอย่างหนึ่งอย่างใดเพื่อขอให้ปรับปรุงเปลี่ยนแปลงให้พัสดุมีสภาพดีขึ้นได้</w:t>
      </w:r>
    </w:p>
    <w:p w:rsidR="00A65686" w:rsidRDefault="00A65686" w:rsidP="00A65686">
      <w:pPr>
        <w:pStyle w:val="a3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๖.  ผู้ประมูลได้จะต้องรับพัสดุชำรุดนั้นไปจากมหาวิทยาลัยฯ  ให้เสร็จภายใน  ๓  วัน  หากล่วงเลยกำหนดเวลาดังกล่าวมหาวิทยาลัยฯ  จะไม่รับผิดชอบต่อความเสียหายอันอาจจะเกิดขึ้นได้</w:t>
      </w:r>
    </w:p>
    <w:p w:rsidR="00A65686" w:rsidRDefault="00A65686" w:rsidP="00A65686">
      <w:pPr>
        <w:pStyle w:val="a3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ผู้สนใจต้องการขอทราบรายละเอียดเพิ่มเติมสามารถติดต่อสอบถามได้ที่  แผนกพัสดุ  ฝ่ายบริหารและวางแผน  คณะเทคโนโลยีการเกษตร  มหาวิทยาลัยเทคโนโลยีราชมงคลธัญบุรี  หมายเลขโทรศัพท์  ๐๒-๕๓๑๒๙๘๙  ตั้งแต่บัดนี้เป็นต้นไป (ให้ดูความสะดวกของการบริการฯ  ข้อมูลข่าวสารของหน่วยงาน)    </w:t>
      </w:r>
    </w:p>
    <w:p w:rsidR="00A65686" w:rsidRDefault="00A65686" w:rsidP="00A65686">
      <w:pPr>
        <w:pStyle w:val="a3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A65686" w:rsidRDefault="00A65686" w:rsidP="00A65686">
      <w:pPr>
        <w:pStyle w:val="5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ประกาศ    ณ   วันที่   ๒๖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เดือน  สิงหาคม 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พ</w:t>
      </w:r>
      <w:proofErr w:type="gramStart"/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.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ศ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๒๕๕๖</w:t>
      </w:r>
    </w:p>
    <w:p w:rsidR="00A65686" w:rsidRDefault="00A65686" w:rsidP="00A65686">
      <w:pPr>
        <w:rPr>
          <w:rFonts w:ascii="TH SarabunPSK" w:hAnsi="TH SarabunPSK" w:cs="TH SarabunPSK" w:hint="cs"/>
          <w:cs/>
        </w:rPr>
      </w:pPr>
    </w:p>
    <w:p w:rsidR="00A65686" w:rsidRDefault="00A65686" w:rsidP="00A65686">
      <w:pPr>
        <w:jc w:val="center"/>
        <w:rPr>
          <w:rFonts w:ascii="TH SarabunPSK" w:hAnsi="TH SarabunPSK" w:cs="TH SarabunPSK"/>
        </w:rPr>
      </w:pPr>
    </w:p>
    <w:p w:rsidR="00A65686" w:rsidRDefault="00A65686" w:rsidP="00A6568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(ผู้ช่วยศาสตราจารย์ ดร.อำนาจ   </w:t>
      </w:r>
      <w:proofErr w:type="spellStart"/>
      <w:r>
        <w:rPr>
          <w:rFonts w:ascii="TH SarabunPSK" w:hAnsi="TH SarabunPSK" w:cs="TH SarabunPSK"/>
          <w:cs/>
        </w:rPr>
        <w:t>ศิล</w:t>
      </w:r>
      <w:proofErr w:type="spellEnd"/>
      <w:r>
        <w:rPr>
          <w:rFonts w:ascii="TH SarabunPSK" w:hAnsi="TH SarabunPSK" w:cs="TH SarabunPSK"/>
          <w:cs/>
        </w:rPr>
        <w:t>วัตร)</w:t>
      </w:r>
    </w:p>
    <w:p w:rsidR="00A65686" w:rsidRDefault="00A65686" w:rsidP="00A6568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คณบดีคณะเทคโนโลยีการเกษตร</w:t>
      </w:r>
    </w:p>
    <w:p w:rsidR="00A65686" w:rsidRDefault="00A65686" w:rsidP="00A6568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มหาวิทยาลัยเทคโนโลยีราชมงคลธัญบุรี</w:t>
      </w:r>
    </w:p>
    <w:p w:rsidR="00C61A7E" w:rsidRDefault="00C61A7E"/>
    <w:sectPr w:rsidR="00C61A7E" w:rsidSect="00C61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65686"/>
    <w:rsid w:val="005E49AA"/>
    <w:rsid w:val="00A65686"/>
    <w:rsid w:val="00C61A7E"/>
    <w:rsid w:val="00D2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8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65686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semiHidden/>
    <w:rsid w:val="00A65686"/>
    <w:rPr>
      <w:rFonts w:eastAsiaTheme="minorEastAsia" w:cs="Angsana New"/>
      <w:b/>
      <w:bCs/>
      <w:i/>
      <w:iCs/>
      <w:sz w:val="26"/>
      <w:szCs w:val="33"/>
    </w:rPr>
  </w:style>
  <w:style w:type="paragraph" w:styleId="a3">
    <w:name w:val="Body Text"/>
    <w:basedOn w:val="a"/>
    <w:link w:val="a4"/>
    <w:semiHidden/>
    <w:unhideWhenUsed/>
    <w:rsid w:val="00A65686"/>
    <w:pPr>
      <w:jc w:val="thaiDistribute"/>
    </w:pPr>
    <w:rPr>
      <w:rFonts w:ascii="AngsanaUPC" w:hAnsi="AngsanaUPC" w:cs="AngsanaUPC"/>
    </w:rPr>
  </w:style>
  <w:style w:type="character" w:customStyle="1" w:styleId="a4">
    <w:name w:val="เนื้อความ อักขระ"/>
    <w:basedOn w:val="a0"/>
    <w:link w:val="a3"/>
    <w:semiHidden/>
    <w:rsid w:val="00A65686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</cp:revision>
  <dcterms:created xsi:type="dcterms:W3CDTF">2013-08-27T08:11:00Z</dcterms:created>
  <dcterms:modified xsi:type="dcterms:W3CDTF">2013-08-27T08:13:00Z</dcterms:modified>
</cp:coreProperties>
</file>